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6A579" w14:textId="77777777" w:rsidR="00F45507" w:rsidRDefault="00F02A23">
      <w:pPr>
        <w:jc w:val="center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>PISCATAWAY TOWNSHIP SCHOOLS</w:t>
      </w:r>
    </w:p>
    <w:p w14:paraId="6336FA95" w14:textId="77777777" w:rsidR="00F45507" w:rsidRDefault="00F02A23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Course Syllabus</w:t>
      </w:r>
    </w:p>
    <w:p w14:paraId="4F38080F" w14:textId="77777777" w:rsidR="00F45507" w:rsidRDefault="00F45507">
      <w:pPr>
        <w:jc w:val="center"/>
        <w:rPr>
          <w:rFonts w:ascii="Arial" w:hAnsi="Arial"/>
          <w:sz w:val="22"/>
          <w:u w:val="single"/>
        </w:rPr>
      </w:pPr>
    </w:p>
    <w:p w14:paraId="339A10CD" w14:textId="77777777" w:rsidR="00F45507" w:rsidRDefault="00F02A2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Course Title: Academic Chemistry</w:t>
      </w:r>
    </w:p>
    <w:p w14:paraId="38834AC9" w14:textId="77777777" w:rsidR="00F45507" w:rsidRDefault="00F02A2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Textbook: </w:t>
      </w:r>
      <w:r>
        <w:rPr>
          <w:rFonts w:ascii="Arial" w:hAnsi="Arial"/>
          <w:b/>
          <w:sz w:val="22"/>
        </w:rPr>
        <w:t xml:space="preserve">Prentice Hall </w:t>
      </w:r>
      <w:r>
        <w:rPr>
          <w:rFonts w:ascii="Arial" w:hAnsi="Arial"/>
          <w:b/>
          <w:i/>
          <w:sz w:val="22"/>
        </w:rPr>
        <w:t>Chemistry</w:t>
      </w:r>
    </w:p>
    <w:p w14:paraId="1FD8D158" w14:textId="77777777" w:rsidR="00F45507" w:rsidRDefault="00F02A2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Teacher: Daniel Taylor</w:t>
      </w:r>
    </w:p>
    <w:p w14:paraId="5BE3EC04" w14:textId="77777777" w:rsidR="00F45507" w:rsidRDefault="00F02A2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732-981-0700   ext. 7081</w:t>
      </w:r>
    </w:p>
    <w:p w14:paraId="51E2477E" w14:textId="77777777" w:rsidR="00F45507" w:rsidRDefault="00F02A2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</w:t>
      </w:r>
      <w:hyperlink r:id="rId5" w:history="1">
        <w:r>
          <w:rPr>
            <w:rStyle w:val="Hyperlink"/>
            <w:rFonts w:ascii="Arial" w:hAnsi="Arial"/>
            <w:sz w:val="22"/>
          </w:rPr>
          <w:t>dftaylor@pway.org</w:t>
        </w:r>
      </w:hyperlink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Best to reach me through email.</w:t>
      </w:r>
    </w:p>
    <w:p w14:paraId="70DD9825" w14:textId="77777777" w:rsidR="00F45507" w:rsidRDefault="00F45507">
      <w:pPr>
        <w:rPr>
          <w:rFonts w:ascii="Arial" w:hAnsi="Arial"/>
          <w:sz w:val="22"/>
        </w:rPr>
      </w:pPr>
    </w:p>
    <w:p w14:paraId="0022A873" w14:textId="77777777" w:rsidR="00F45507" w:rsidRDefault="00F02A2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Extra help Available </w:t>
      </w:r>
      <w:proofErr w:type="gramStart"/>
      <w:r>
        <w:rPr>
          <w:rFonts w:ascii="Arial" w:hAnsi="Arial"/>
          <w:sz w:val="22"/>
        </w:rPr>
        <w:t>By</w:t>
      </w:r>
      <w:proofErr w:type="gramEnd"/>
      <w:r>
        <w:rPr>
          <w:rFonts w:ascii="Arial" w:hAnsi="Arial"/>
          <w:sz w:val="22"/>
        </w:rPr>
        <w:t xml:space="preserve"> Appointment</w:t>
      </w:r>
    </w:p>
    <w:p w14:paraId="4CA4F18F" w14:textId="77777777" w:rsidR="00F45507" w:rsidRDefault="00F45507">
      <w:pPr>
        <w:jc w:val="both"/>
        <w:rPr>
          <w:rFonts w:ascii="Arial" w:hAnsi="Arial"/>
          <w:sz w:val="22"/>
        </w:rPr>
      </w:pPr>
    </w:p>
    <w:p w14:paraId="6ED3D41D" w14:textId="77777777" w:rsidR="00F45507" w:rsidRDefault="00F02A2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Course Description: </w:t>
      </w:r>
      <w:r>
        <w:rPr>
          <w:rFonts w:ascii="Arial" w:hAnsi="Arial"/>
          <w:b/>
          <w:sz w:val="22"/>
        </w:rPr>
        <w:t>Academic Chemistry</w:t>
      </w:r>
      <w:r>
        <w:rPr>
          <w:rFonts w:ascii="Arial" w:hAnsi="Arial"/>
          <w:sz w:val="22"/>
        </w:rPr>
        <w:t xml:space="preserve"> is a 6 credit, full year college preparatory course for students in grades 10, 11 and 12.  This is a lecture and lab course, which meets </w:t>
      </w:r>
      <w:r w:rsidRPr="00F02A23">
        <w:rPr>
          <w:rFonts w:ascii="Arial" w:hAnsi="Arial" w:cs="Arial"/>
          <w:spacing w:val="11"/>
          <w:sz w:val="22"/>
          <w:szCs w:val="22"/>
        </w:rPr>
        <w:t>6 blocks per</w:t>
      </w:r>
      <w:r w:rsidRPr="00F02A23">
        <w:rPr>
          <w:rFonts w:ascii="Arial" w:hAnsi="Arial" w:cs="Arial"/>
          <w:spacing w:val="6"/>
          <w:sz w:val="22"/>
          <w:szCs w:val="22"/>
        </w:rPr>
        <w:t xml:space="preserve"> 7 day cycle</w:t>
      </w:r>
      <w:r w:rsidRPr="00F02A23">
        <w:rPr>
          <w:rFonts w:ascii="Arial" w:hAnsi="Arial" w:cs="Arial"/>
          <w:sz w:val="22"/>
          <w:szCs w:val="22"/>
        </w:rPr>
        <w:t>.</w:t>
      </w:r>
      <w:r>
        <w:rPr>
          <w:rFonts w:ascii="Arial" w:hAnsi="Arial"/>
          <w:sz w:val="22"/>
        </w:rPr>
        <w:t xml:space="preserve"> Academic Chemistry consists of a basic introductory program that will lead to a foundation understanding of the fundamental principles and applications of chemistry.  Included in this program is a consideration of: chemical safety, measurements in chemistry, matter and its changes, atomic structure, the Periodic Law, chemical bonds, chemical mathematics, types of reactions, stoichiometry, gas laws, solutions, equilibrium, ionization theory and acid-base reactions.  </w:t>
      </w:r>
    </w:p>
    <w:p w14:paraId="4F7D4A9B" w14:textId="77777777" w:rsidR="00F45507" w:rsidRDefault="00F45507">
      <w:pPr>
        <w:jc w:val="both"/>
        <w:rPr>
          <w:rFonts w:ascii="Arial" w:hAnsi="Arial"/>
          <w:sz w:val="22"/>
        </w:rPr>
      </w:pPr>
    </w:p>
    <w:p w14:paraId="14A3EFB5" w14:textId="77777777" w:rsidR="00F45507" w:rsidRDefault="00F02A2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During the course of study, students will learn and develop the following skills: organization, use of content specific vocabulary, safe lab procedures, lab report preparation and the ability to understand and further investigate the basics of chemistry. </w:t>
      </w:r>
    </w:p>
    <w:p w14:paraId="702FAC99" w14:textId="77777777" w:rsidR="00F45507" w:rsidRDefault="00F45507">
      <w:pPr>
        <w:jc w:val="both"/>
        <w:rPr>
          <w:rFonts w:ascii="Arial" w:hAnsi="Arial"/>
          <w:sz w:val="22"/>
        </w:rPr>
      </w:pPr>
    </w:p>
    <w:p w14:paraId="6FFD4C1C" w14:textId="77777777" w:rsidR="00F45507" w:rsidRDefault="00F02A2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Course Schedule: Scope and Sequence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2"/>
        <w:gridCol w:w="6934"/>
      </w:tblGrid>
      <w:tr w:rsidR="00F45507" w14:paraId="71AD8DFD" w14:textId="77777777">
        <w:tc>
          <w:tcPr>
            <w:tcW w:w="2642" w:type="dxa"/>
          </w:tcPr>
          <w:p w14:paraId="635DC8FA" w14:textId="77777777" w:rsidR="00F45507" w:rsidRDefault="00F02A2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Approximate Time Frame</w:t>
            </w:r>
          </w:p>
        </w:tc>
        <w:tc>
          <w:tcPr>
            <w:tcW w:w="6934" w:type="dxa"/>
          </w:tcPr>
          <w:p w14:paraId="1FF413EF" w14:textId="77777777" w:rsidR="00F45507" w:rsidRDefault="00F02A2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Topic</w:t>
            </w:r>
          </w:p>
        </w:tc>
      </w:tr>
      <w:tr w:rsidR="00F45507" w14:paraId="200228C9" w14:textId="77777777">
        <w:tc>
          <w:tcPr>
            <w:tcW w:w="9576" w:type="dxa"/>
            <w:gridSpan w:val="2"/>
          </w:tcPr>
          <w:p w14:paraId="2A2D1EC5" w14:textId="77777777" w:rsidR="00F45507" w:rsidRDefault="00F02A23">
            <w:pPr>
              <w:jc w:val="center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</w:rPr>
              <w:t>First Semester</w:t>
            </w:r>
          </w:p>
        </w:tc>
      </w:tr>
      <w:tr w:rsidR="00F45507" w14:paraId="34DEAA4D" w14:textId="77777777">
        <w:tc>
          <w:tcPr>
            <w:tcW w:w="2642" w:type="dxa"/>
          </w:tcPr>
          <w:p w14:paraId="0DE369DC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Marking Period One</w:t>
            </w:r>
          </w:p>
          <w:p w14:paraId="6860D14B" w14:textId="77777777" w:rsidR="00F45507" w:rsidRDefault="00F02A23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September through November</w:t>
            </w:r>
          </w:p>
        </w:tc>
        <w:tc>
          <w:tcPr>
            <w:tcW w:w="6934" w:type="dxa"/>
          </w:tcPr>
          <w:p w14:paraId="654A292C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Topics</w:t>
            </w:r>
            <w:r>
              <w:rPr>
                <w:rFonts w:ascii="Arial" w:hAnsi="Arial"/>
                <w:sz w:val="22"/>
              </w:rPr>
              <w:t>: Lab Safety, Scientific Method, Measurement, Matter &amp; Energy and The Atom.</w:t>
            </w:r>
          </w:p>
          <w:p w14:paraId="691A71A5" w14:textId="77777777" w:rsidR="00F45507" w:rsidRDefault="00F45507">
            <w:pPr>
              <w:jc w:val="both"/>
              <w:rPr>
                <w:rFonts w:ascii="Arial" w:hAnsi="Arial"/>
                <w:sz w:val="22"/>
              </w:rPr>
            </w:pPr>
          </w:p>
          <w:p w14:paraId="3686C007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Specific Content</w:t>
            </w:r>
            <w:r>
              <w:rPr>
                <w:rFonts w:ascii="Arial" w:hAnsi="Arial"/>
                <w:sz w:val="22"/>
              </w:rPr>
              <w:t>:</w:t>
            </w:r>
          </w:p>
          <w:p w14:paraId="6A819466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Lab Safety rules &amp; equipment</w:t>
            </w:r>
          </w:p>
          <w:p w14:paraId="0826EE51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Definition of Chemistry</w:t>
            </w:r>
          </w:p>
          <w:p w14:paraId="5891440F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The Scientific Method and Experiments</w:t>
            </w:r>
          </w:p>
          <w:p w14:paraId="57ECDAD9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Measurements and Uncertainty</w:t>
            </w:r>
          </w:p>
          <w:p w14:paraId="3494AA26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 Units and Conversions</w:t>
            </w:r>
          </w:p>
          <w:p w14:paraId="46503C2F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Scientific Notation</w:t>
            </w:r>
          </w:p>
          <w:p w14:paraId="0F21C2C0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Conservation and Classification of Matter</w:t>
            </w:r>
          </w:p>
          <w:p w14:paraId="1D38F3E7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Elements, Mixtures and Compounds</w:t>
            </w:r>
          </w:p>
          <w:p w14:paraId="2CF1A894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Chemical Reactions</w:t>
            </w:r>
          </w:p>
          <w:p w14:paraId="4DDD106E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Define the Atom</w:t>
            </w:r>
          </w:p>
          <w:p w14:paraId="34CC1D8F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Structure and Models of the Atom</w:t>
            </w:r>
          </w:p>
          <w:p w14:paraId="1596C960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Electron Arrangement</w:t>
            </w:r>
          </w:p>
          <w:p w14:paraId="54B813DB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Orbital Notation</w:t>
            </w:r>
          </w:p>
        </w:tc>
      </w:tr>
    </w:tbl>
    <w:p w14:paraId="5D381B78" w14:textId="77777777" w:rsidR="00F45507" w:rsidRDefault="00F02A2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6973"/>
      </w:tblGrid>
      <w:tr w:rsidR="00F45507" w14:paraId="35F0DA2E" w14:textId="77777777">
        <w:tc>
          <w:tcPr>
            <w:tcW w:w="2603" w:type="dxa"/>
          </w:tcPr>
          <w:p w14:paraId="4C82C015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Marking Period Two</w:t>
            </w:r>
          </w:p>
          <w:p w14:paraId="4F0FB846" w14:textId="77777777" w:rsidR="00F45507" w:rsidRDefault="00F02A23">
            <w:pPr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November through January</w:t>
            </w:r>
          </w:p>
        </w:tc>
        <w:tc>
          <w:tcPr>
            <w:tcW w:w="6973" w:type="dxa"/>
          </w:tcPr>
          <w:p w14:paraId="291D3CAF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Topics</w:t>
            </w:r>
            <w:r>
              <w:rPr>
                <w:rFonts w:ascii="Arial" w:hAnsi="Arial"/>
                <w:sz w:val="22"/>
              </w:rPr>
              <w:t>: Periodicity, Ionic Bonding, Covalent Bonding, Chemical Compound Naming.</w:t>
            </w:r>
          </w:p>
          <w:p w14:paraId="61ADC496" w14:textId="77777777" w:rsidR="00F45507" w:rsidRDefault="00F45507">
            <w:pPr>
              <w:jc w:val="both"/>
              <w:rPr>
                <w:rFonts w:ascii="Arial" w:hAnsi="Arial"/>
                <w:sz w:val="22"/>
              </w:rPr>
            </w:pPr>
          </w:p>
          <w:p w14:paraId="625BA57A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Specific Content</w:t>
            </w:r>
            <w:r>
              <w:rPr>
                <w:rFonts w:ascii="Arial" w:hAnsi="Arial"/>
                <w:sz w:val="22"/>
              </w:rPr>
              <w:t>:</w:t>
            </w:r>
          </w:p>
          <w:p w14:paraId="70E8243E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Organizing the Elements</w:t>
            </w:r>
          </w:p>
          <w:p w14:paraId="14C34015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Classifying the Elements</w:t>
            </w:r>
          </w:p>
          <w:p w14:paraId="217E2C4A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Radius, Electronegativity and Ionization Energy and Periodic Trends</w:t>
            </w:r>
          </w:p>
          <w:p w14:paraId="0075D161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Ions, Ionic Bonds and their Properties</w:t>
            </w:r>
          </w:p>
          <w:p w14:paraId="42EE1615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Bonding in Metals</w:t>
            </w:r>
          </w:p>
          <w:p w14:paraId="42D20509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Molecular Compounds and Covalent Bonds</w:t>
            </w:r>
          </w:p>
          <w:p w14:paraId="0E1814AC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Lewis Dot Diagram and VSEPR Theory</w:t>
            </w:r>
          </w:p>
          <w:p w14:paraId="4CDDBB43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Bond Polarity</w:t>
            </w:r>
          </w:p>
          <w:p w14:paraId="7165DCB1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Naming and Formulas of Ionic Compounds</w:t>
            </w:r>
          </w:p>
          <w:p w14:paraId="6BD06CF5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Naming and Formulas of Molecular Compounds</w:t>
            </w:r>
          </w:p>
        </w:tc>
      </w:tr>
      <w:tr w:rsidR="00F45507" w14:paraId="31415AE1" w14:textId="77777777">
        <w:tc>
          <w:tcPr>
            <w:tcW w:w="9576" w:type="dxa"/>
            <w:gridSpan w:val="2"/>
          </w:tcPr>
          <w:p w14:paraId="73EEF531" w14:textId="77777777" w:rsidR="00F45507" w:rsidRDefault="00F02A23">
            <w:p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</w:rPr>
              <w:t>Second Semester</w:t>
            </w:r>
          </w:p>
        </w:tc>
      </w:tr>
      <w:tr w:rsidR="00F45507" w14:paraId="6D17A2CD" w14:textId="77777777">
        <w:tc>
          <w:tcPr>
            <w:tcW w:w="2603" w:type="dxa"/>
          </w:tcPr>
          <w:p w14:paraId="334829CE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Marking Period Three</w:t>
            </w:r>
          </w:p>
          <w:p w14:paraId="727882EC" w14:textId="77777777" w:rsidR="00F45507" w:rsidRDefault="00F02A23">
            <w:pPr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February through April</w:t>
            </w:r>
          </w:p>
        </w:tc>
        <w:tc>
          <w:tcPr>
            <w:tcW w:w="6973" w:type="dxa"/>
          </w:tcPr>
          <w:p w14:paraId="144395B1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Topics</w:t>
            </w:r>
            <w:r>
              <w:rPr>
                <w:rFonts w:ascii="Arial" w:hAnsi="Arial"/>
                <w:sz w:val="22"/>
              </w:rPr>
              <w:t>: Chemical Quantities, Chemical Reactions, Stoichiometry, States of Matter.</w:t>
            </w:r>
          </w:p>
          <w:p w14:paraId="7FD267CF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Specific Content</w:t>
            </w:r>
            <w:r>
              <w:rPr>
                <w:rFonts w:ascii="Arial" w:hAnsi="Arial"/>
                <w:sz w:val="22"/>
              </w:rPr>
              <w:t>:</w:t>
            </w:r>
          </w:p>
          <w:p w14:paraId="45E57F76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Chemical Quantities and the Mole/Mass Relationship</w:t>
            </w:r>
          </w:p>
          <w:p w14:paraId="1057B719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Percent Composition</w:t>
            </w:r>
          </w:p>
          <w:p w14:paraId="1017FCC5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Empirical Formula</w:t>
            </w:r>
          </w:p>
          <w:p w14:paraId="0348DE5F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Describing Chemical Reactions</w:t>
            </w:r>
          </w:p>
          <w:p w14:paraId="1D879CF5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Types of Chemical Reactions</w:t>
            </w:r>
          </w:p>
          <w:p w14:paraId="769D308E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Balancing Reaction Equations</w:t>
            </w:r>
          </w:p>
          <w:p w14:paraId="075CA85B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Reaction Stoichiometry</w:t>
            </w:r>
          </w:p>
          <w:p w14:paraId="08B36CC6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Limiting Reactant and Percent Yield</w:t>
            </w:r>
          </w:p>
          <w:p w14:paraId="6660A6DE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Nature of Gases, Liquids and Solids</w:t>
            </w:r>
          </w:p>
          <w:p w14:paraId="24EE82AB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Changes of State</w:t>
            </w:r>
          </w:p>
        </w:tc>
      </w:tr>
      <w:tr w:rsidR="00F45507" w14:paraId="02EE0E9E" w14:textId="77777777">
        <w:tc>
          <w:tcPr>
            <w:tcW w:w="2603" w:type="dxa"/>
          </w:tcPr>
          <w:p w14:paraId="3ECD73A8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Marking Period Four</w:t>
            </w:r>
          </w:p>
          <w:p w14:paraId="6ADABE22" w14:textId="77777777" w:rsidR="00F45507" w:rsidRDefault="00F02A23">
            <w:pPr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April through June</w:t>
            </w:r>
          </w:p>
        </w:tc>
        <w:tc>
          <w:tcPr>
            <w:tcW w:w="6973" w:type="dxa"/>
          </w:tcPr>
          <w:p w14:paraId="64BD10D7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Topics</w:t>
            </w:r>
            <w:r>
              <w:rPr>
                <w:rFonts w:ascii="Arial" w:hAnsi="Arial"/>
                <w:sz w:val="22"/>
              </w:rPr>
              <w:t>: Gas Laws, Aqueous Systems, Solutions, Acids and Bases.</w:t>
            </w:r>
          </w:p>
          <w:p w14:paraId="443BF6ED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Specific Content</w:t>
            </w:r>
            <w:r>
              <w:rPr>
                <w:rFonts w:ascii="Arial" w:hAnsi="Arial"/>
                <w:sz w:val="22"/>
              </w:rPr>
              <w:t>:</w:t>
            </w:r>
          </w:p>
          <w:p w14:paraId="4B7CAE60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Theories, Behavior and Properties of Gases</w:t>
            </w:r>
          </w:p>
          <w:p w14:paraId="093A6F45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The Gas Laws</w:t>
            </w:r>
          </w:p>
          <w:p w14:paraId="21CB6E1A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Ideal Gases </w:t>
            </w:r>
          </w:p>
          <w:p w14:paraId="144BB297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Properties of Solutions</w:t>
            </w:r>
          </w:p>
          <w:p w14:paraId="370F07D9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Concentrations of Solutions</w:t>
            </w:r>
          </w:p>
          <w:p w14:paraId="56ACE420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Colligative Properties</w:t>
            </w:r>
          </w:p>
          <w:p w14:paraId="41B886BA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Net Ionic Equations</w:t>
            </w:r>
          </w:p>
          <w:p w14:paraId="5F156503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Acid/Base Definitions and Theories</w:t>
            </w:r>
          </w:p>
          <w:p w14:paraId="52D0FCF4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Chemical and Physical Properties Acid/Base</w:t>
            </w:r>
          </w:p>
          <w:p w14:paraId="368506D1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Ions and the pH scale</w:t>
            </w:r>
          </w:p>
          <w:p w14:paraId="2863422A" w14:textId="77777777" w:rsidR="00F45507" w:rsidRDefault="00F02A2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Neutralization and Salts</w:t>
            </w:r>
          </w:p>
        </w:tc>
      </w:tr>
    </w:tbl>
    <w:p w14:paraId="01B37036" w14:textId="77777777" w:rsidR="00F45507" w:rsidRDefault="00F45507">
      <w:pPr>
        <w:jc w:val="both"/>
        <w:rPr>
          <w:rFonts w:ascii="Arial" w:hAnsi="Arial"/>
          <w:b/>
          <w:sz w:val="22"/>
        </w:rPr>
      </w:pPr>
    </w:p>
    <w:p w14:paraId="5BE46C8F" w14:textId="77777777" w:rsidR="00F45507" w:rsidRDefault="00F02A23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br w:type="page"/>
      </w:r>
      <w:r>
        <w:rPr>
          <w:rFonts w:ascii="Arial" w:hAnsi="Arial"/>
          <w:b/>
          <w:sz w:val="22"/>
        </w:rPr>
        <w:lastRenderedPageBreak/>
        <w:t>Materials Required</w:t>
      </w:r>
      <w:r>
        <w:rPr>
          <w:rFonts w:ascii="Arial" w:hAnsi="Arial"/>
          <w:sz w:val="22"/>
        </w:rPr>
        <w:t>:</w:t>
      </w:r>
    </w:p>
    <w:p w14:paraId="6525897A" w14:textId="77777777" w:rsidR="00F45507" w:rsidRDefault="00F02A23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 three ring binder</w:t>
      </w:r>
    </w:p>
    <w:p w14:paraId="6C17F638" w14:textId="77777777" w:rsidR="00F45507" w:rsidRDefault="00F02A23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 variety of pencils and pens</w:t>
      </w:r>
    </w:p>
    <w:p w14:paraId="6E4DA792" w14:textId="77777777" w:rsidR="00F45507" w:rsidRDefault="00F02A23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Textbook </w:t>
      </w:r>
    </w:p>
    <w:p w14:paraId="3422752A" w14:textId="77777777" w:rsidR="00F45507" w:rsidRDefault="00F02A23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Scientific calculator</w:t>
      </w:r>
    </w:p>
    <w:p w14:paraId="28F5A01B" w14:textId="77777777" w:rsidR="00F45507" w:rsidRDefault="00F45507">
      <w:pPr>
        <w:jc w:val="both"/>
        <w:rPr>
          <w:rFonts w:ascii="Arial" w:hAnsi="Arial"/>
          <w:b/>
          <w:sz w:val="22"/>
        </w:rPr>
      </w:pPr>
    </w:p>
    <w:p w14:paraId="720BE919" w14:textId="77777777" w:rsidR="00F45507" w:rsidRDefault="00F02A23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Classroom, Laboratory Procedures</w:t>
      </w:r>
      <w:r>
        <w:rPr>
          <w:rFonts w:ascii="Arial" w:hAnsi="Arial"/>
          <w:sz w:val="22"/>
          <w:u w:val="single"/>
        </w:rPr>
        <w:t>:</w:t>
      </w:r>
    </w:p>
    <w:p w14:paraId="4DFA5440" w14:textId="77777777" w:rsidR="00F45507" w:rsidRDefault="00F02A23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Wear safety goggles and apron at all times in the lab</w:t>
      </w:r>
    </w:p>
    <w:p w14:paraId="177EF1F2" w14:textId="77777777" w:rsidR="00F45507" w:rsidRDefault="00F02A23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Appropriate personal apparel for lab-work</w:t>
      </w:r>
    </w:p>
    <w:p w14:paraId="7C148A75" w14:textId="77777777" w:rsidR="00F45507" w:rsidRDefault="00F02A23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Read procedures and know what you will do before the lab activity</w:t>
      </w:r>
    </w:p>
    <w:p w14:paraId="3B109786" w14:textId="77777777" w:rsidR="00F45507" w:rsidRDefault="00F02A23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Know safety equipment locations and emergency procedures</w:t>
      </w:r>
    </w:p>
    <w:p w14:paraId="0691D49D" w14:textId="77777777" w:rsidR="00F45507" w:rsidRDefault="00F02A23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Report all accidents and risks to instructor immediately</w:t>
      </w:r>
    </w:p>
    <w:p w14:paraId="239631DA" w14:textId="77777777" w:rsidR="00F45507" w:rsidRDefault="00F02A23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Follow lab directions and do not perform any unauthorized lab activity</w:t>
      </w:r>
    </w:p>
    <w:p w14:paraId="54032F1E" w14:textId="77777777" w:rsidR="00F45507" w:rsidRDefault="00F02A23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Stay alert with controlled behavior at all times in the lab</w:t>
      </w:r>
    </w:p>
    <w:p w14:paraId="19337136" w14:textId="77777777" w:rsidR="00F45507" w:rsidRDefault="00F02A23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Food and beverages are not allowed</w:t>
      </w:r>
    </w:p>
    <w:p w14:paraId="658AD9E4" w14:textId="77777777" w:rsidR="00F45507" w:rsidRDefault="00F02A23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Treat all chemicals as hazardous and use caution with handling chemicals</w:t>
      </w:r>
    </w:p>
    <w:p w14:paraId="1AD5DF4A" w14:textId="77777777" w:rsidR="00F45507" w:rsidRDefault="00F02A23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Exercise special care when using burners, heat and electrical devices</w:t>
      </w:r>
    </w:p>
    <w:p w14:paraId="19E3DD19" w14:textId="77777777" w:rsidR="00F45507" w:rsidRDefault="00F02A23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Maintain your lab station in good order and clean</w:t>
      </w:r>
    </w:p>
    <w:p w14:paraId="55A5B8EF" w14:textId="77777777" w:rsidR="00F45507" w:rsidRDefault="00F02A23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Wash your hands with soap and water after every lab period</w:t>
      </w:r>
    </w:p>
    <w:p w14:paraId="51B49326" w14:textId="77777777" w:rsidR="00F45507" w:rsidRDefault="00F02A23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Observe and adhere to all PHS Rules and Regulations as noted in Handbook</w:t>
      </w:r>
    </w:p>
    <w:p w14:paraId="177DE8FB" w14:textId="77777777" w:rsidR="00F45507" w:rsidRDefault="00F02A23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Follow any specific instructions and procedures of your instructor</w:t>
      </w:r>
    </w:p>
    <w:p w14:paraId="545FA64C" w14:textId="77777777" w:rsidR="00F45507" w:rsidRDefault="00F45507">
      <w:pPr>
        <w:jc w:val="both"/>
        <w:rPr>
          <w:rFonts w:ascii="Arial" w:hAnsi="Arial"/>
          <w:b/>
          <w:sz w:val="22"/>
        </w:rPr>
      </w:pPr>
    </w:p>
    <w:p w14:paraId="747B8587" w14:textId="77777777" w:rsidR="00F45507" w:rsidRDefault="00F02A23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Grading Distribution for each marking period:</w:t>
      </w:r>
    </w:p>
    <w:p w14:paraId="41BE76AB" w14:textId="77777777" w:rsidR="00F45507" w:rsidRDefault="00F02A23">
      <w:pPr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Tests: 40 percent of the marking period (Projects will be assessed as a test grade)</w:t>
      </w:r>
    </w:p>
    <w:p w14:paraId="42DB43E1" w14:textId="77777777" w:rsidR="00F45507" w:rsidRDefault="00F02A23">
      <w:pPr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Laboratory reports and Projects: 20 percent of the marking period grade (approximately eight will be assigned every marking period)</w:t>
      </w:r>
    </w:p>
    <w:p w14:paraId="70C7ECB2" w14:textId="77777777" w:rsidR="00F45507" w:rsidRDefault="00F02A23">
      <w:pPr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Quizzes: 20 percent of the marking period grade (approximately three will be administered every marking period)</w:t>
      </w:r>
    </w:p>
    <w:p w14:paraId="40D06053" w14:textId="77777777" w:rsidR="00F45507" w:rsidRDefault="00F02A23">
      <w:pPr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In Class Assignments: 10 percent of the marking period grade</w:t>
      </w:r>
    </w:p>
    <w:p w14:paraId="150C2D24" w14:textId="77777777" w:rsidR="00F45507" w:rsidRDefault="00F02A23">
      <w:pPr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Homework: 10 percent of the marking period grade (a variable number will be administered and approximately ten will be collected and graded)</w:t>
      </w:r>
    </w:p>
    <w:p w14:paraId="0F2C8184" w14:textId="77777777" w:rsidR="00F45507" w:rsidRDefault="00F02A2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sectPr w:rsidR="00F4550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06DE1"/>
    <w:multiLevelType w:val="hybridMultilevel"/>
    <w:tmpl w:val="1BFAA404"/>
    <w:lvl w:ilvl="0" w:tplc="4F142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AED4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3A66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08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1446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7EB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E2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E02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B260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D7A4A"/>
    <w:multiLevelType w:val="hybridMultilevel"/>
    <w:tmpl w:val="662AD038"/>
    <w:lvl w:ilvl="0" w:tplc="9C0297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1F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3488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3C1C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E6E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3089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40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4E5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48BE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24094"/>
    <w:multiLevelType w:val="hybridMultilevel"/>
    <w:tmpl w:val="3B56C520"/>
    <w:lvl w:ilvl="0" w:tplc="CEE47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5450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025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4A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8ED0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A04B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EE35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BE8B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C4E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92EA1"/>
    <w:multiLevelType w:val="hybridMultilevel"/>
    <w:tmpl w:val="433239AC"/>
    <w:lvl w:ilvl="0" w:tplc="C7FA70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E27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14F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A89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6413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96A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E2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B0B9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BEA9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40460"/>
    <w:multiLevelType w:val="hybridMultilevel"/>
    <w:tmpl w:val="1E38A4A0"/>
    <w:lvl w:ilvl="0" w:tplc="7338A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6056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78E5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80A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64B6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62DB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06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101A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10F4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2A23"/>
    <w:rsid w:val="00F02A23"/>
    <w:rsid w:val="00F43ED7"/>
    <w:rsid w:val="00F4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4B1E90"/>
  <w15:chartTrackingRefBased/>
  <w15:docId w15:val="{A9D5323C-A261-4041-AD44-C005A8BD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in@pwa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PISCATAWAY TOWNSHIP SCHOOLS</vt:lpstr>
    </vt:vector>
  </TitlesOfParts>
  <Company> </Company>
  <LinksUpToDate>false</LinksUpToDate>
  <CharactersWithSpaces>4706</CharactersWithSpaces>
  <SharedDoc>false</SharedDoc>
  <HLinks>
    <vt:vector size="6" baseType="variant">
      <vt:variant>
        <vt:i4>5701738</vt:i4>
      </vt:variant>
      <vt:variant>
        <vt:i4>0</vt:i4>
      </vt:variant>
      <vt:variant>
        <vt:i4>0</vt:i4>
      </vt:variant>
      <vt:variant>
        <vt:i4>5</vt:i4>
      </vt:variant>
      <vt:variant>
        <vt:lpwstr>mailto:shein@pway.org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PISCATAWAY TOWNSHIP SCHOOLS</dc:title>
  <dc:subject/>
  <dc:creator>James V. Mustacchio</dc:creator>
  <cp:keywords/>
  <dc:description/>
  <cp:lastModifiedBy>mrdan ...</cp:lastModifiedBy>
  <cp:revision>2</cp:revision>
  <cp:lastPrinted>2010-09-02T17:30:00Z</cp:lastPrinted>
  <dcterms:created xsi:type="dcterms:W3CDTF">2015-09-06T19:43:00Z</dcterms:created>
  <dcterms:modified xsi:type="dcterms:W3CDTF">2015-09-06T19:43:00Z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-192648938</vt:i4>
  </property>
  <property fmtid="{D5CDD505-2E9C-101B-9397-08002B2CF9AE}" pid="3" name="_EmailSubject">
    <vt:lpwstr>Syllabi, Academic Chem</vt:lpwstr>
  </property>
  <property fmtid="{D5CDD505-2E9C-101B-9397-08002B2CF9AE}" pid="4" name="_AuthorEmail">
    <vt:lpwstr>jmrotek@pway.org</vt:lpwstr>
  </property>
  <property fmtid="{D5CDD505-2E9C-101B-9397-08002B2CF9AE}" pid="5" name="_AuthorEmailDisplayName">
    <vt:lpwstr>Janet Mrotek</vt:lpwstr>
  </property>
  <property fmtid="{D5CDD505-2E9C-101B-9397-08002B2CF9AE}" pid="6" name="_PreviousAdHocReviewCycleID">
    <vt:i4>746969370</vt:i4>
  </property>
  <property fmtid="{D5CDD505-2E9C-101B-9397-08002B2CF9AE}" pid="7" name="_ReviewingToolsShownOnce">
    <vt:lpwstr/>
  </property>
</Properties>
</file>